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7DF22" w14:textId="5DAD49C8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>VZOR 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1F97ED40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2275782F" w14:textId="4741BA00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___________________,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_________________</w:t>
      </w:r>
    </w:p>
    <w:p w14:paraId="0F9064F1" w14:textId="7F84FC7C" w:rsidR="007D7A1B" w:rsidRPr="003072EB" w:rsidRDefault="00B335E2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317D1811" w14:textId="75C9803B" w:rsidR="007D7A1B" w:rsidRPr="003072EB" w:rsidRDefault="004B191F" w:rsidP="00037DF5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>
        <w:rPr>
          <w:rFonts w:ascii="Arial" w:hAnsi="Arial" w:cs="Arial"/>
          <w:color w:val="000000" w:themeColor="text1"/>
          <w:lang w:val="cs-CZ"/>
        </w:rPr>
        <w:t xml:space="preserve">Jsou cenné papíry </w:t>
      </w:r>
      <w:r w:rsidR="00037DF5" w:rsidRPr="003072EB">
        <w:rPr>
          <w:rFonts w:ascii="Arial" w:hAnsi="Arial" w:cs="Arial"/>
          <w:color w:val="000000" w:themeColor="text1"/>
          <w:lang w:val="cs-CZ"/>
        </w:rPr>
        <w:t>společnosti přijaty k obchodování na regulovaném trhu v souladu s požadavky na transparentnost, kter</w:t>
      </w:r>
      <w:r w:rsidR="004F70DD">
        <w:rPr>
          <w:rFonts w:ascii="Arial" w:hAnsi="Arial" w:cs="Arial"/>
          <w:color w:val="000000" w:themeColor="text1"/>
          <w:lang w:val="cs-CZ"/>
        </w:rPr>
        <w:t>é</w:t>
      </w:r>
      <w:r w:rsidR="00037DF5"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 w:rsidR="004F70DD">
        <w:rPr>
          <w:rFonts w:ascii="Arial" w:hAnsi="Arial" w:cs="Arial"/>
          <w:color w:val="000000" w:themeColor="text1"/>
          <w:lang w:val="cs-CZ"/>
        </w:rPr>
        <w:t>ají</w:t>
      </w:r>
      <w:r w:rsidR="00037DF5"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27110597" w14:textId="1BA7D27B" w:rsidR="007D7A1B" w:rsidRPr="003072EB" w:rsidRDefault="007D7A1B" w:rsidP="007D7A1B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</w:p>
    <w:p w14:paraId="53103B49" w14:textId="5BEAD418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14:paraId="30BF39A9" w14:textId="02238190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 w:rsid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 w:rsidR="004F70DD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.</w:t>
      </w:r>
    </w:p>
    <w:p w14:paraId="3313CF94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A0F29AC" w14:textId="3B01AF8B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52BE7B35" w14:textId="55F9CA8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70898448" w14:textId="48D43121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66A4AACD" w14:textId="769213A9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563962FF" w14:textId="778C992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) ________________</w:t>
      </w:r>
    </w:p>
    <w:p w14:paraId="7297B962" w14:textId="4AB83F3D" w:rsidR="007D7A1B" w:rsidRPr="003072E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41AFE242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1387C8FC" w14:textId="4B926D54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5B361834" w14:textId="195ED58A" w:rsidR="007D7A1B" w:rsidRPr="003072EB" w:rsidRDefault="00F978DF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Já</w:t>
      </w:r>
      <w:r w:rsidR="00595509" w:rsidRPr="003072EB">
        <w:rPr>
          <w:rFonts w:ascii="Arial" w:eastAsia="Calibri" w:hAnsi="Arial" w:cs="Arial"/>
          <w:szCs w:val="22"/>
          <w:lang w:val="cs-CZ" w:eastAsia="zh-CN"/>
        </w:rPr>
        <w:t>,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níže podepsaný tímto prohlašuji, že reprezentuji status </w:t>
      </w:r>
      <w:r w:rsidR="00674EF2">
        <w:rPr>
          <w:rFonts w:ascii="Arial" w:eastAsia="Calibri" w:hAnsi="Arial" w:cs="Arial"/>
          <w:szCs w:val="22"/>
          <w:lang w:val="cs-CZ" w:eastAsia="zh-CN"/>
        </w:rPr>
        <w:t>Skutečného V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lastníka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ve smyslu S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měrnic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Evropské Unie a Rady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EU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, včetně 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>Směrnice EU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č. 6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o boji proti praní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špinavých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peněz (6AMLD) a </w:t>
      </w:r>
      <w:r w:rsidR="00957850">
        <w:rPr>
          <w:rFonts w:ascii="Arial" w:eastAsia="Calibri" w:hAnsi="Arial" w:cs="Arial"/>
          <w:szCs w:val="22"/>
          <w:lang w:val="cs-CZ" w:eastAsia="zh-CN"/>
        </w:rPr>
        <w:t>předchozích verzích, jakož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to i </w:t>
      </w:r>
      <w:r w:rsidR="00957850">
        <w:rPr>
          <w:rFonts w:ascii="Arial" w:eastAsia="Calibri" w:hAnsi="Arial" w:cs="Arial"/>
          <w:szCs w:val="22"/>
          <w:lang w:val="cs-CZ" w:eastAsia="zh-CN"/>
        </w:rPr>
        <w:t>Zákona proti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praní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špinavých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peněz a </w:t>
      </w:r>
      <w:r w:rsidR="002E7928" w:rsidRPr="003072EB">
        <w:rPr>
          <w:rFonts w:ascii="Arial" w:eastAsia="Calibri" w:hAnsi="Arial" w:cs="Arial"/>
          <w:szCs w:val="22"/>
          <w:lang w:val="cs-CZ" w:eastAsia="zh-CN"/>
        </w:rPr>
        <w:t>financování terorismu ze dne 1. Března 2018 (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Sbírka zákonů</w:t>
      </w:r>
      <w:r w:rsidR="002E7928" w:rsidRPr="003072EB">
        <w:rPr>
          <w:rFonts w:ascii="Arial" w:eastAsia="Calibri" w:hAnsi="Arial" w:cs="Arial"/>
          <w:szCs w:val="22"/>
          <w:lang w:val="cs-CZ" w:eastAsia="zh-CN"/>
        </w:rPr>
        <w:t>]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položka číslo 2018.723). </w:t>
      </w:r>
    </w:p>
    <w:p w14:paraId="454B669F" w14:textId="21FDBEF6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78ACB288" w14:textId="06B6A80B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____________________________________</w:t>
      </w:r>
    </w:p>
    <w:p w14:paraId="144A0445" w14:textId="775B25E9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76927E17" w14:textId="69D71DBC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6CFC2CF1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21550BAB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56AD6B2C" w14:textId="17568BC4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14:paraId="55F55ED5" w14:textId="6505D90D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___________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7F3C8DFE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411EBB2C" w14:textId="2D895DA1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963349"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……</w:t>
      </w:r>
      <w:r w:rsidR="00F86D67">
        <w:rPr>
          <w:rFonts w:ascii="Arial" w:eastAsia="Calibri" w:hAnsi="Arial" w:cs="Arial"/>
          <w:szCs w:val="22"/>
          <w:highlight w:val="yellow"/>
          <w:lang w:val="cs-CZ" w:eastAsia="zh-CN"/>
        </w:rPr>
        <w:t>…………………</w:t>
      </w:r>
      <w:r w:rsidR="004B761B"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.</w:t>
      </w:r>
      <w:r w:rsidR="00963349" w:rsidRPr="00D21B52">
        <w:rPr>
          <w:rFonts w:ascii="Arial" w:eastAsia="Calibri" w:hAnsi="Arial" w:cs="Arial"/>
          <w:szCs w:val="22"/>
          <w:highlight w:val="yellow"/>
          <w:lang w:val="cs-CZ" w:eastAsia="zh-CN"/>
        </w:rPr>
        <w:t>…………….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(dále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18FD8100" w14:textId="4C758647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2517BD85" w14:textId="361F1178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2FEC3135" w14:textId="77777777" w:rsidR="006D497B" w:rsidRPr="003072EB" w:rsidRDefault="006D497B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5C43DA4" w14:textId="49CD1DC5" w:rsidR="0036114C" w:rsidRPr="003072EB" w:rsidRDefault="0036114C" w:rsidP="006D497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247D81F7" w14:textId="77777777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14:paraId="7DEF9BD8" w14:textId="6546E5A2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6C3AB9BB" w14:textId="57753391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23F43C56" w14:textId="4F81BAEE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6BBB7D64" w14:textId="72F641D3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Objasnění týkající se vyplnění prohlášení</w:t>
      </w:r>
    </w:p>
    <w:p w14:paraId="5D0A2891" w14:textId="546828E6" w:rsidR="007D7A1B" w:rsidRPr="00D21B52" w:rsidRDefault="007D7A1B" w:rsidP="007D7A1B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14:paraId="69C3311E" w14:textId="5F337EA9" w:rsidR="007D7A1B" w:rsidRPr="003072EB" w:rsidRDefault="006D497B" w:rsidP="007D7A1B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00404211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060B3DCB" w14:textId="4F6E36B0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110A11F2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4A5F1B53" w14:textId="04257118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3DA811A6" w14:textId="77777777" w:rsidR="005216B1" w:rsidRPr="000E334A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73B9E69E" w14:textId="5FCF27EB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3DD12905" w14:textId="60EDE655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1C1F74C4" w14:textId="375BD4B4" w:rsidR="007D7A1B" w:rsidRPr="000E334A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0E334A">
        <w:rPr>
          <w:rFonts w:ascii="Arial" w:eastAsia="Calibri" w:hAnsi="Arial" w:cs="Arial"/>
          <w:szCs w:val="22"/>
          <w:lang w:eastAsia="zh-CN"/>
        </w:rPr>
        <w:t>;</w:t>
      </w:r>
      <w:r w:rsidR="007D7A1B" w:rsidRPr="000E334A">
        <w:rPr>
          <w:rFonts w:ascii="Arial" w:eastAsia="Calibri" w:hAnsi="Arial" w:cs="Arial"/>
          <w:szCs w:val="22"/>
          <w:lang w:eastAsia="zh-CN"/>
        </w:rPr>
        <w:t xml:space="preserve"> </w:t>
      </w:r>
    </w:p>
    <w:p w14:paraId="7DCF55C5" w14:textId="7B8E02BD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2C4D9487" w14:textId="3A6660CB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61A6D37" w14:textId="2718D1C6" w:rsidR="007D7A1B" w:rsidRPr="000E334A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</w:p>
    <w:p w14:paraId="0EDC9A32" w14:textId="21AA3E7F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40142105" w14:textId="77777777" w:rsidR="00EC34F7" w:rsidRPr="000E334A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5F4380C6" w14:textId="287B3AD9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3BB02278" w14:textId="77777777" w:rsidR="00CE0D11" w:rsidRPr="000E334A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6F2716B4" w14:textId="1B2C4C08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499EF1AC" w14:textId="77777777" w:rsidR="00C256A2" w:rsidRPr="000E334A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71AA3E1B" w14:textId="22C22EF3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2B1D7DDB" w14:textId="77777777" w:rsidR="007D7A1B" w:rsidRPr="001353E7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</w:rPr>
      </w:pPr>
    </w:p>
    <w:p w14:paraId="257211B4" w14:textId="77777777" w:rsidR="001B5A93" w:rsidRPr="001353E7" w:rsidRDefault="001B5A93" w:rsidP="00586C09">
      <w:pPr>
        <w:rPr>
          <w:rFonts w:ascii="Arial" w:hAnsi="Arial" w:cs="Arial"/>
          <w:b/>
          <w:szCs w:val="22"/>
        </w:rPr>
      </w:pPr>
    </w:p>
    <w:p w14:paraId="241DE362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29A8FAE6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52AE0A4B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79CDB6AF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63E656CD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69CE0CC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B68C249" w14:textId="77777777" w:rsidR="000359D6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2786ABD2" w14:textId="3FB7DDD6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1180B9C6" w14:textId="4AF32F5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1263A531" w14:textId="1DD38F21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4B761B">
        <w:rPr>
          <w:rFonts w:ascii="Arial" w:hAnsi="Arial"/>
          <w:noProof/>
          <w:sz w:val="16"/>
          <w:szCs w:val="18"/>
          <w:highlight w:val="yellow"/>
          <w:lang w:val="cs-CZ"/>
        </w:rPr>
        <w:t>Společnost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ORLEN Unipetrol RPA, s.r.o.</w:t>
      </w:r>
      <w:r w:rsidRPr="004B761B">
        <w:rPr>
          <w:rFonts w:ascii="Arial" w:hAnsi="Arial"/>
          <w:noProof/>
          <w:sz w:val="16"/>
          <w:szCs w:val="18"/>
          <w:highlight w:val="yellow"/>
          <w:lang w:val="cs-CZ"/>
        </w:rPr>
        <w:t>, se sídlem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Litvínov-Záluží 1 PSČ 436 70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>.</w:t>
      </w:r>
      <w:r w:rsidRPr="00D21B52">
        <w:rPr>
          <w:rFonts w:ascii="Arial" w:hAnsi="Arial"/>
          <w:noProof/>
          <w:sz w:val="16"/>
          <w:szCs w:val="18"/>
          <w:highlight w:val="yellow"/>
          <w:lang w:val="cs-CZ"/>
        </w:rPr>
        <w:t>, zapsaná v obchodním rejstříku vedeném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u Krajského soudu v</w:t>
      </w:r>
      <w:r w:rsidR="00400F0D">
        <w:rPr>
          <w:rFonts w:ascii="Arial" w:hAnsi="Arial"/>
          <w:noProof/>
          <w:sz w:val="16"/>
          <w:szCs w:val="18"/>
          <w:highlight w:val="yellow"/>
          <w:lang w:val="cs-CZ"/>
        </w:rPr>
        <w:t> 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Ústí</w:t>
      </w:r>
      <w:r w:rsidR="00400F0D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</w:t>
      </w:r>
      <w:bookmarkStart w:id="0" w:name="_GoBack"/>
      <w:bookmarkEnd w:id="0"/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nad Labem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>, sp. zn.</w:t>
      </w:r>
      <w:r w:rsidR="00161C08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Oddíl C</w:t>
      </w:r>
      <w:r w:rsidR="00161C08">
        <w:rPr>
          <w:rFonts w:ascii="Arial" w:hAnsi="Arial"/>
          <w:noProof/>
          <w:sz w:val="16"/>
          <w:szCs w:val="18"/>
          <w:highlight w:val="yellow"/>
          <w:lang w:val="cs-CZ"/>
        </w:rPr>
        <w:t>,</w:t>
      </w:r>
      <w:r w:rsidR="000D1A3C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 vložka 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24430</w:t>
      </w:r>
      <w:r w:rsidRPr="00D21B52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, IČO: </w:t>
      </w:r>
      <w:r w:rsidR="003503E3">
        <w:rPr>
          <w:rFonts w:ascii="Arial" w:hAnsi="Arial"/>
          <w:noProof/>
          <w:sz w:val="16"/>
          <w:szCs w:val="18"/>
          <w:highlight w:val="yellow"/>
          <w:lang w:val="cs-CZ"/>
        </w:rPr>
        <w:t>27597075</w:t>
      </w:r>
      <w:r w:rsidR="00F86D67">
        <w:rPr>
          <w:rFonts w:ascii="Arial" w:hAnsi="Arial"/>
          <w:noProof/>
          <w:sz w:val="16"/>
          <w:szCs w:val="18"/>
          <w:highlight w:val="yellow"/>
          <w:lang w:val="cs-CZ"/>
        </w:rPr>
        <w:t xml:space="preserve">. </w:t>
      </w:r>
      <w:r w:rsidR="00F86D67" w:rsidRPr="00EE38E7">
        <w:rPr>
          <w:rFonts w:ascii="Arial" w:hAnsi="Arial"/>
          <w:noProof/>
          <w:sz w:val="16"/>
          <w:szCs w:val="18"/>
          <w:lang w:val="cs-CZ"/>
        </w:rPr>
        <w:t>(dále jen „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 w:rsidR="00043AD0">
        <w:rPr>
          <w:rFonts w:ascii="Arial" w:hAnsi="Arial"/>
          <w:noProof/>
          <w:sz w:val="16"/>
          <w:szCs w:val="18"/>
          <w:lang w:val="cs-CZ"/>
        </w:rPr>
        <w:t>správcem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 w:rsidR="00043AD0">
        <w:rPr>
          <w:rFonts w:ascii="Arial" w:hAnsi="Arial"/>
          <w:noProof/>
          <w:sz w:val="16"/>
          <w:szCs w:val="18"/>
          <w:lang w:val="cs-CZ"/>
        </w:rPr>
        <w:t>údajů</w:t>
      </w:r>
      <w:r w:rsidR="004B761B">
        <w:rPr>
          <w:rFonts w:ascii="Arial" w:hAnsi="Arial"/>
          <w:noProof/>
          <w:sz w:val="16"/>
          <w:szCs w:val="18"/>
          <w:lang w:val="cs-CZ"/>
        </w:rPr>
        <w:t>, kterého můžete kdykoliv kon</w:t>
      </w:r>
      <w:r>
        <w:rPr>
          <w:rFonts w:ascii="Arial" w:hAnsi="Arial"/>
          <w:noProof/>
          <w:sz w:val="16"/>
          <w:szCs w:val="18"/>
          <w:lang w:val="cs-CZ"/>
        </w:rPr>
        <w:t>taktovat prostřednictvím údajů uvedených v bodě 2.</w:t>
      </w:r>
    </w:p>
    <w:p w14:paraId="13C50E7D" w14:textId="4B7D4548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 xml:space="preserve">a 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12" w:history="1">
        <w:r w:rsidRPr="00753654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>nebo na doručovací adrese UNIPETROL RPA, s.r.o., Odbor ochrany osobních údajů,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09C9820B" w14:textId="7EEBBC3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128E8F0E" w14:textId="2E3DEBFF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0212C243" w14:textId="325A6F0B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24B34455" w14:textId="526FA00A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0C512902" w14:textId="3C3DA000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209ED7B8" w14:textId="7A6B6FB9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54B2C">
        <w:rPr>
          <w:rFonts w:ascii="Arial" w:hAnsi="Arial" w:cs="Arial"/>
          <w:noProof/>
          <w:sz w:val="16"/>
          <w:szCs w:val="18"/>
          <w:lang w:val="cs-CZ"/>
        </w:rPr>
        <w:t>k Instituci</w:t>
      </w:r>
      <w:r w:rsidR="00957850" w:rsidRPr="00554B2C">
        <w:rPr>
          <w:rFonts w:ascii="Arial" w:hAnsi="Arial" w:cs="Arial"/>
          <w:noProof/>
          <w:sz w:val="16"/>
          <w:szCs w:val="18"/>
          <w:lang w:val="cs-CZ"/>
        </w:rPr>
        <w:t>, vyplývající ze zákona proti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 praní špinavých peněz a financování terorismu ze dne 1. Března 2018 stejně jako daňové předpisy.</w:t>
      </w:r>
    </w:p>
    <w:p w14:paraId="08C664D8" w14:textId="4EB3551E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3C39B83F" w14:textId="5E9113BE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6F8F496E" w14:textId="25BB68E5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zákona 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27ADEBBC" w14:textId="2CB86B3F" w:rsidR="001353E7" w:rsidRPr="00554B2C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 w:rsidR="00554B2C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0F20F1D0" w14:textId="0FA33921" w:rsidR="00975CFF" w:rsidRPr="00554B2C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 w:rsidR="002E4920"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 w:rsidR="00EE38E7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="001353E7"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>
        <w:rPr>
          <w:rFonts w:ascii="Arial" w:hAnsi="Arial" w:cs="Arial"/>
          <w:sz w:val="16"/>
          <w:szCs w:val="18"/>
          <w:lang w:val="cs-CZ"/>
        </w:rPr>
        <w:t>Správci</w:t>
      </w:r>
      <w:r w:rsidR="005D1A40">
        <w:rPr>
          <w:rFonts w:ascii="Arial" w:hAnsi="Arial" w:cs="Arial"/>
          <w:sz w:val="16"/>
          <w:szCs w:val="18"/>
          <w:lang w:val="cs-CZ"/>
        </w:rPr>
        <w:t xml:space="preserve">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 w:rsidR="002E4920"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14:paraId="6EFE8E85" w14:textId="3A56DFC2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>
        <w:rPr>
          <w:rFonts w:ascii="Arial" w:hAnsi="Arial" w:cs="Arial"/>
          <w:sz w:val="16"/>
          <w:szCs w:val="18"/>
          <w:lang w:val="cs-CZ"/>
        </w:rPr>
        <w:t>t poskytován</w:t>
      </w:r>
      <w:r w:rsidR="002E4920">
        <w:rPr>
          <w:rFonts w:ascii="Arial" w:hAnsi="Arial" w:cs="Arial"/>
          <w:sz w:val="16"/>
          <w:szCs w:val="18"/>
          <w:lang w:val="cs-CZ"/>
        </w:rPr>
        <w:t>y</w:t>
      </w:r>
      <w:r w:rsidR="00AD7475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36AE7084" w14:textId="713056BC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>Poskytování osobních údajů je dobrovolné, je však nezbytně nutné pro uzavření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14:paraId="5D1F3684" w14:textId="1477A12F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117B597F" w14:textId="144713E8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4425140F" w14:textId="5EF20EB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5D7F62C2" w14:textId="40105748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7AFC881C" w14:textId="1BD77273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44FE9FFE" w14:textId="38A62AC9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25084527" w14:textId="5C55B058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774CBCFF" w14:textId="63059821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55FB67CA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sectPr w:rsidR="00F37DA6" w:rsidRPr="001353E7" w:rsidSect="000A37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773CA" w14:textId="77777777" w:rsidR="006A433C" w:rsidRDefault="006A433C" w:rsidP="00F13581">
      <w:pPr>
        <w:spacing w:after="0"/>
      </w:pPr>
      <w:r>
        <w:separator/>
      </w:r>
    </w:p>
  </w:endnote>
  <w:endnote w:type="continuationSeparator" w:id="0">
    <w:p w14:paraId="73E12568" w14:textId="77777777" w:rsidR="006A433C" w:rsidRDefault="006A433C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565A2" w14:textId="77777777" w:rsidR="00B40E3E" w:rsidRDefault="00B40E3E">
    <w:pPr>
      <w:pStyle w:val="Zpat"/>
    </w:pPr>
  </w:p>
  <w:p w14:paraId="4648C76D" w14:textId="1161647C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132D4" w14:textId="77777777" w:rsidR="00364763" w:rsidRDefault="00364763" w:rsidP="00B71919">
    <w:pPr>
      <w:pStyle w:val="Zpat"/>
      <w:jc w:val="left"/>
    </w:pPr>
  </w:p>
  <w:p w14:paraId="7677B046" w14:textId="42D58E3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493D" w14:textId="77777777" w:rsidR="00DD28ED" w:rsidRDefault="00DD28ED" w:rsidP="00B71919">
    <w:pPr>
      <w:pStyle w:val="Zpat"/>
      <w:jc w:val="left"/>
    </w:pPr>
  </w:p>
  <w:p w14:paraId="652EA2D7" w14:textId="262D00B5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F3899" w14:textId="77777777" w:rsidR="006A433C" w:rsidRDefault="006A433C" w:rsidP="00F13581">
      <w:pPr>
        <w:spacing w:after="0"/>
      </w:pPr>
      <w:r>
        <w:separator/>
      </w:r>
    </w:p>
  </w:footnote>
  <w:footnote w:type="continuationSeparator" w:id="0">
    <w:p w14:paraId="0CD305AA" w14:textId="77777777" w:rsidR="006A433C" w:rsidRDefault="006A433C" w:rsidP="00F13581">
      <w:pPr>
        <w:spacing w:after="0"/>
      </w:pPr>
      <w:r>
        <w:continuationSeparator/>
      </w:r>
    </w:p>
  </w:footnote>
  <w:footnote w:id="1">
    <w:p w14:paraId="191EF0C7" w14:textId="24848626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5307CD98" w14:textId="2E0F356B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6D672F1C" w14:textId="3522BC59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2A873EC8" w14:textId="77777777" w:rsidR="001353E7" w:rsidRDefault="001353E7" w:rsidP="001353E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7B9AC" w14:textId="77777777" w:rsidR="00B40E3E" w:rsidRDefault="00B40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DB259" w14:textId="77777777" w:rsidR="00B40E3E" w:rsidRDefault="00B40E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843D6" w14:textId="77777777" w:rsidR="00B40E3E" w:rsidRDefault="00B40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12E86"/>
    <w:rsid w:val="00016CA8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4B6C"/>
    <w:rsid w:val="00076ABE"/>
    <w:rsid w:val="00081635"/>
    <w:rsid w:val="00087119"/>
    <w:rsid w:val="000A373E"/>
    <w:rsid w:val="000B0377"/>
    <w:rsid w:val="000D1A3C"/>
    <w:rsid w:val="000E334A"/>
    <w:rsid w:val="000F05E9"/>
    <w:rsid w:val="000F1575"/>
    <w:rsid w:val="000F287E"/>
    <w:rsid w:val="000F4E58"/>
    <w:rsid w:val="00115AA1"/>
    <w:rsid w:val="001249B8"/>
    <w:rsid w:val="001353E7"/>
    <w:rsid w:val="00141F1D"/>
    <w:rsid w:val="001451E7"/>
    <w:rsid w:val="00151E2E"/>
    <w:rsid w:val="00155827"/>
    <w:rsid w:val="00156321"/>
    <w:rsid w:val="001604CB"/>
    <w:rsid w:val="00161C08"/>
    <w:rsid w:val="0016210E"/>
    <w:rsid w:val="00163FDD"/>
    <w:rsid w:val="00165BCB"/>
    <w:rsid w:val="00167770"/>
    <w:rsid w:val="00177442"/>
    <w:rsid w:val="00181FF3"/>
    <w:rsid w:val="00183877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10788"/>
    <w:rsid w:val="00225B04"/>
    <w:rsid w:val="00245DE4"/>
    <w:rsid w:val="00257440"/>
    <w:rsid w:val="00262C55"/>
    <w:rsid w:val="00286345"/>
    <w:rsid w:val="00290E06"/>
    <w:rsid w:val="002A2FC7"/>
    <w:rsid w:val="002B7CFB"/>
    <w:rsid w:val="002C041E"/>
    <w:rsid w:val="002D45EF"/>
    <w:rsid w:val="002E17FE"/>
    <w:rsid w:val="002E4920"/>
    <w:rsid w:val="002E5C6D"/>
    <w:rsid w:val="002E7928"/>
    <w:rsid w:val="003045DB"/>
    <w:rsid w:val="003072EB"/>
    <w:rsid w:val="0030790E"/>
    <w:rsid w:val="003143EB"/>
    <w:rsid w:val="00316126"/>
    <w:rsid w:val="00327EB6"/>
    <w:rsid w:val="003353E6"/>
    <w:rsid w:val="00347DE5"/>
    <w:rsid w:val="003503E3"/>
    <w:rsid w:val="00354702"/>
    <w:rsid w:val="0036114C"/>
    <w:rsid w:val="00364763"/>
    <w:rsid w:val="00367260"/>
    <w:rsid w:val="00377B9A"/>
    <w:rsid w:val="003872F6"/>
    <w:rsid w:val="00387756"/>
    <w:rsid w:val="00393C3A"/>
    <w:rsid w:val="003A0280"/>
    <w:rsid w:val="003A2B9F"/>
    <w:rsid w:val="003A5CF5"/>
    <w:rsid w:val="003C3AE7"/>
    <w:rsid w:val="003D41F6"/>
    <w:rsid w:val="003E39E1"/>
    <w:rsid w:val="003E73B3"/>
    <w:rsid w:val="003F4D79"/>
    <w:rsid w:val="003F7D3A"/>
    <w:rsid w:val="00400F0D"/>
    <w:rsid w:val="00401D99"/>
    <w:rsid w:val="00402775"/>
    <w:rsid w:val="004037C8"/>
    <w:rsid w:val="004112A9"/>
    <w:rsid w:val="00415C1F"/>
    <w:rsid w:val="00421F0A"/>
    <w:rsid w:val="004233B8"/>
    <w:rsid w:val="00433155"/>
    <w:rsid w:val="00443E87"/>
    <w:rsid w:val="00444242"/>
    <w:rsid w:val="00453D1F"/>
    <w:rsid w:val="0045427B"/>
    <w:rsid w:val="00460753"/>
    <w:rsid w:val="00471175"/>
    <w:rsid w:val="0049474C"/>
    <w:rsid w:val="004A02A6"/>
    <w:rsid w:val="004A6CB5"/>
    <w:rsid w:val="004B191F"/>
    <w:rsid w:val="004B3480"/>
    <w:rsid w:val="004B761B"/>
    <w:rsid w:val="004B773D"/>
    <w:rsid w:val="004C165B"/>
    <w:rsid w:val="004C7372"/>
    <w:rsid w:val="004E33E4"/>
    <w:rsid w:val="004E6F97"/>
    <w:rsid w:val="004F0037"/>
    <w:rsid w:val="004F2633"/>
    <w:rsid w:val="004F70DD"/>
    <w:rsid w:val="00500B67"/>
    <w:rsid w:val="00515226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94411"/>
    <w:rsid w:val="00595509"/>
    <w:rsid w:val="005A3992"/>
    <w:rsid w:val="005A3A50"/>
    <w:rsid w:val="005D1A40"/>
    <w:rsid w:val="005D51BF"/>
    <w:rsid w:val="005D69CA"/>
    <w:rsid w:val="005D72E8"/>
    <w:rsid w:val="005E0445"/>
    <w:rsid w:val="005E1289"/>
    <w:rsid w:val="005E1C43"/>
    <w:rsid w:val="00601712"/>
    <w:rsid w:val="00605440"/>
    <w:rsid w:val="00617D43"/>
    <w:rsid w:val="00644AFC"/>
    <w:rsid w:val="006546F7"/>
    <w:rsid w:val="00665E93"/>
    <w:rsid w:val="00674EF2"/>
    <w:rsid w:val="00687984"/>
    <w:rsid w:val="00692980"/>
    <w:rsid w:val="006A433C"/>
    <w:rsid w:val="006A7AAD"/>
    <w:rsid w:val="006A7B3D"/>
    <w:rsid w:val="006D497B"/>
    <w:rsid w:val="006E330A"/>
    <w:rsid w:val="006E5498"/>
    <w:rsid w:val="006F364E"/>
    <w:rsid w:val="006F5CD0"/>
    <w:rsid w:val="00706E95"/>
    <w:rsid w:val="0071621A"/>
    <w:rsid w:val="00720E51"/>
    <w:rsid w:val="00727615"/>
    <w:rsid w:val="00733A2B"/>
    <w:rsid w:val="007478D1"/>
    <w:rsid w:val="00752240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806142"/>
    <w:rsid w:val="0081317F"/>
    <w:rsid w:val="008153B4"/>
    <w:rsid w:val="008206A4"/>
    <w:rsid w:val="00835D00"/>
    <w:rsid w:val="008371EA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2354"/>
    <w:rsid w:val="008C7158"/>
    <w:rsid w:val="008D14F9"/>
    <w:rsid w:val="008D5906"/>
    <w:rsid w:val="008E0051"/>
    <w:rsid w:val="008F3782"/>
    <w:rsid w:val="00904520"/>
    <w:rsid w:val="00906E98"/>
    <w:rsid w:val="00913CD7"/>
    <w:rsid w:val="009237CE"/>
    <w:rsid w:val="0093065D"/>
    <w:rsid w:val="00934696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3AE8"/>
    <w:rsid w:val="009F47A3"/>
    <w:rsid w:val="00A1296C"/>
    <w:rsid w:val="00A16F84"/>
    <w:rsid w:val="00A21192"/>
    <w:rsid w:val="00A35055"/>
    <w:rsid w:val="00A36ADA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8F"/>
    <w:rsid w:val="00AF613E"/>
    <w:rsid w:val="00B131BD"/>
    <w:rsid w:val="00B146A7"/>
    <w:rsid w:val="00B260E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C210A"/>
    <w:rsid w:val="00BC247B"/>
    <w:rsid w:val="00BF0884"/>
    <w:rsid w:val="00BF7FA6"/>
    <w:rsid w:val="00C02EAD"/>
    <w:rsid w:val="00C0557E"/>
    <w:rsid w:val="00C07F0E"/>
    <w:rsid w:val="00C22166"/>
    <w:rsid w:val="00C256A2"/>
    <w:rsid w:val="00C64EF1"/>
    <w:rsid w:val="00C702D8"/>
    <w:rsid w:val="00C7686B"/>
    <w:rsid w:val="00C809D3"/>
    <w:rsid w:val="00C87787"/>
    <w:rsid w:val="00C97618"/>
    <w:rsid w:val="00CA3061"/>
    <w:rsid w:val="00CB239E"/>
    <w:rsid w:val="00CE0D11"/>
    <w:rsid w:val="00D161A3"/>
    <w:rsid w:val="00D21B52"/>
    <w:rsid w:val="00D23900"/>
    <w:rsid w:val="00D23A08"/>
    <w:rsid w:val="00D41017"/>
    <w:rsid w:val="00D523D4"/>
    <w:rsid w:val="00D57E27"/>
    <w:rsid w:val="00D61587"/>
    <w:rsid w:val="00D63E7F"/>
    <w:rsid w:val="00D66878"/>
    <w:rsid w:val="00D67FD8"/>
    <w:rsid w:val="00D756B2"/>
    <w:rsid w:val="00D92D1F"/>
    <w:rsid w:val="00DA5948"/>
    <w:rsid w:val="00DB0F49"/>
    <w:rsid w:val="00DB1383"/>
    <w:rsid w:val="00DB71DB"/>
    <w:rsid w:val="00DD28ED"/>
    <w:rsid w:val="00DE3AB0"/>
    <w:rsid w:val="00E10EBB"/>
    <w:rsid w:val="00E21E1E"/>
    <w:rsid w:val="00E23CFE"/>
    <w:rsid w:val="00E27172"/>
    <w:rsid w:val="00E275D9"/>
    <w:rsid w:val="00E42733"/>
    <w:rsid w:val="00E44BA5"/>
    <w:rsid w:val="00E72AC8"/>
    <w:rsid w:val="00E745C4"/>
    <w:rsid w:val="00E74AC5"/>
    <w:rsid w:val="00E7796E"/>
    <w:rsid w:val="00E825F0"/>
    <w:rsid w:val="00EA5FA3"/>
    <w:rsid w:val="00EA7917"/>
    <w:rsid w:val="00EB3622"/>
    <w:rsid w:val="00EC01A8"/>
    <w:rsid w:val="00EC084B"/>
    <w:rsid w:val="00EC2BBA"/>
    <w:rsid w:val="00EC34F7"/>
    <w:rsid w:val="00EC5640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719DF"/>
    <w:rsid w:val="00F84A70"/>
    <w:rsid w:val="00F85AE8"/>
    <w:rsid w:val="00F86D67"/>
    <w:rsid w:val="00F978DF"/>
    <w:rsid w:val="00FA0EAF"/>
    <w:rsid w:val="00FA58EE"/>
    <w:rsid w:val="00FA74C7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AE382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unipetrol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01d46e680a96c23cca915473ee56cac7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9f71c5d057324a0adf51b946222cf61e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CE8A-AEFC-46AA-9FB7-6EA5DEBA0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55AF5B-1AC5-441E-A42F-92B75AE31F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A3CAF7A-6056-457B-8A52-EB5E25847B5E}">
  <ds:schemaRefs>
    <ds:schemaRef ds:uri="http://schemas.microsoft.com/office/2006/metadata/properties"/>
    <ds:schemaRef ds:uri="http://schemas.microsoft.com/office/infopath/2007/PartnerControls"/>
    <ds:schemaRef ds:uri="82264717-bfb5-4834-a6b9-37340bc34ba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E10C29F-F189-4600-B347-4692FA338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C52BF14-4588-4C5B-B6B6-89475CDB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1303</Words>
  <Characters>7690</Characters>
  <Application>Microsoft Office Word</Application>
  <DocSecurity>0</DocSecurity>
  <Lines>64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8976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Švecová Hana (UNP-RPA)</cp:lastModifiedBy>
  <cp:revision>5</cp:revision>
  <cp:lastPrinted>2020-06-30T10:45:00Z</cp:lastPrinted>
  <dcterms:created xsi:type="dcterms:W3CDTF">2021-12-10T05:56:00Z</dcterms:created>
  <dcterms:modified xsi:type="dcterms:W3CDTF">2021-12-10T06:01:00Z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